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09" w:rsidRPr="00A32709" w:rsidRDefault="00A32709" w:rsidP="00A32709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</w:pPr>
      <w:proofErr w:type="spellStart"/>
      <w:r w:rsidRPr="00A32709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  <w:t>Юрлица</w:t>
      </w:r>
      <w:proofErr w:type="spellEnd"/>
      <w:r w:rsidRPr="00A32709">
        <w:rPr>
          <w:rFonts w:ascii="Times New Roman" w:eastAsia="Times New Roman" w:hAnsi="Times New Roman" w:cs="Times New Roman"/>
          <w:b/>
          <w:color w:val="405965"/>
          <w:kern w:val="36"/>
          <w:sz w:val="28"/>
          <w:szCs w:val="28"/>
          <w:lang w:eastAsia="ru-RU"/>
        </w:rPr>
        <w:t xml:space="preserve"> и индивидуальные предприниматели теперь могут дистанционно оформить электронную подпись без обращения в удостоверяющий центр</w:t>
      </w:r>
    </w:p>
    <w:p w:rsidR="00A32709" w:rsidRPr="00A32709" w:rsidRDefault="00A32709" w:rsidP="00A32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Юридические лица и индивидуальные предприниматели теперь могут оформить квалифицированную электронную подпись по биометрии, не обращаясь в Удостоверяющий центр ФНС России лично. Услуга реализована ФНС России и Центром Биометрических Технологий по поручению вице-премьера </w:t>
      </w:r>
      <w:r w:rsidRPr="00A32709">
        <w:rPr>
          <w:rFonts w:ascii="Arial" w:eastAsia="Times New Roman" w:hAnsi="Arial" w:cs="Arial"/>
          <w:b/>
          <w:bCs/>
          <w:color w:val="405965"/>
          <w:sz w:val="24"/>
          <w:szCs w:val="24"/>
          <w:lang w:eastAsia="ru-RU"/>
        </w:rPr>
        <w:t>Дмитрия Григоренко</w:t>
      </w: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 и стала первым шагом формирования </w:t>
      </w:r>
      <w:proofErr w:type="spellStart"/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суперсервиса</w:t>
      </w:r>
      <w:proofErr w:type="spellEnd"/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«</w:t>
      </w:r>
      <w:hyperlink r:id="rId6" w:tgtFrame="_blank" w:history="1">
        <w:r w:rsidRPr="00A32709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Старт бизнеса онлайн</w:t>
        </w:r>
      </w:hyperlink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</w:t>
      </w:r>
    </w:p>
    <w:p w:rsidR="00A32709" w:rsidRPr="00A32709" w:rsidRDefault="00A32709" w:rsidP="00A327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Оформить КЭП могут руководители юридического лица (лица, имеющие право действовать от имени организации без доверенности) и индивидуальные предприниматели.  </w:t>
      </w:r>
    </w:p>
    <w:p w:rsidR="00A32709" w:rsidRPr="00A32709" w:rsidRDefault="00A32709" w:rsidP="00A327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оформления квалифицированной электронной подписи по биометрии потребуется: </w:t>
      </w:r>
    </w:p>
    <w:p w:rsidR="00A32709" w:rsidRPr="00A32709" w:rsidRDefault="00A32709" w:rsidP="00A32709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подтверждённая учётная запись на портале госуслуг; </w:t>
      </w:r>
    </w:p>
    <w:p w:rsidR="00A32709" w:rsidRPr="00A32709" w:rsidRDefault="00A32709" w:rsidP="00A32709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подтверждённая регистрация в Единой биометрической системе. Её можно зарегистрировать в банке из </w:t>
      </w:r>
      <w:hyperlink r:id="rId7" w:tgtFrame="_blank" w:history="1">
        <w:r w:rsidRPr="00A32709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списка</w:t>
        </w:r>
      </w:hyperlink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:rsidR="00A32709" w:rsidRPr="00A32709" w:rsidRDefault="00A32709" w:rsidP="00A32709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компьютер или ноутбук с камерой и микрофоном, а также установленными на нем средствами электронной подписи;</w:t>
      </w:r>
    </w:p>
    <w:p w:rsidR="00A32709" w:rsidRPr="00A32709" w:rsidRDefault="00A32709" w:rsidP="00A32709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сертифицированный ФСБ России или ФСТЭК России электронный носитель (</w:t>
      </w:r>
      <w:proofErr w:type="spellStart"/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токен</w:t>
      </w:r>
      <w:proofErr w:type="spellEnd"/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) для записи ключей электронной подписи.</w:t>
      </w:r>
    </w:p>
    <w:p w:rsidR="00A32709" w:rsidRPr="00A32709" w:rsidRDefault="00A32709" w:rsidP="00A327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Оформить подпись можно на официальном сайте ФНС России. Организации - в разделе «Юридические лица» – «</w:t>
      </w:r>
      <w:hyperlink r:id="rId8" w:tgtFrame="_blank" w:history="1">
        <w:r w:rsidRPr="00A32709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Личный кабинет</w:t>
        </w:r>
      </w:hyperlink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 – «Выпустить сертификат ЭП с помощью ЕСИА и ЕБС», индивидуальные предприниматели - в «Личном кабинете налогоплательщика – индивидуального предпринимателя» в разделе «Услуги. Сервисы» - «Получение КЭП» - «Получить сертификат ЭП» - «Дистанционно с использованием биометрии». Авторизоваться в </w:t>
      </w:r>
      <w:hyperlink r:id="rId9" w:anchor="/login" w:tgtFrame="_blank" w:history="1">
        <w:r w:rsidRPr="00A32709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Личном кабинете ИП</w:t>
        </w:r>
      </w:hyperlink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можно как с помощью логина и пароля, так и через учетную запись госуслуг.</w:t>
      </w:r>
    </w:p>
    <w:p w:rsidR="00A32709" w:rsidRPr="00A32709" w:rsidRDefault="00A32709" w:rsidP="00A327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процессе оформления подписи пользователю необходимо:</w:t>
      </w:r>
    </w:p>
    <w:p w:rsidR="00A32709" w:rsidRPr="00A32709" w:rsidRDefault="00A32709" w:rsidP="00A3270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Авторизоваться через </w:t>
      </w:r>
      <w:proofErr w:type="spellStart"/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госуслуги</w:t>
      </w:r>
      <w:proofErr w:type="spellEnd"/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(ЕСИА) и подтвердить свою личность через ЕБС;</w:t>
      </w:r>
    </w:p>
    <w:p w:rsidR="00A32709" w:rsidRPr="00A32709" w:rsidRDefault="00A32709" w:rsidP="00A3270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Проверить и при необходимости скорректировать данные </w:t>
      </w:r>
      <w:proofErr w:type="spellStart"/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предзаполненного</w:t>
      </w:r>
      <w:proofErr w:type="spellEnd"/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заявления на получение сертификата;</w:t>
      </w:r>
    </w:p>
    <w:p w:rsidR="00A32709" w:rsidRPr="00A32709" w:rsidRDefault="00A32709" w:rsidP="00A32709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Сформировать ключи электронный подписи, дождаться выпуска соответствующего сертификата и после ознакомления с его содержимым - записать сертификат на электронный носитель (</w:t>
      </w:r>
      <w:proofErr w:type="spellStart"/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токен</w:t>
      </w:r>
      <w:proofErr w:type="spellEnd"/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).</w:t>
      </w:r>
    </w:p>
    <w:p w:rsidR="00A32709" w:rsidRDefault="00A32709" w:rsidP="00A327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A3270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Весь процесс занимает несколько минут. </w:t>
      </w:r>
    </w:p>
    <w:p w:rsidR="00915470" w:rsidRPr="00915470" w:rsidRDefault="00915470" w:rsidP="00915470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history="1">
        <w:r w:rsidRPr="00172EB3">
          <w:rPr>
            <w:rStyle w:val="a5"/>
            <w:rFonts w:ascii="Courier New" w:eastAsia="Times New Roman" w:hAnsi="Courier New" w:cs="Courier New"/>
            <w:sz w:val="20"/>
            <w:szCs w:val="20"/>
            <w:lang w:eastAsia="ru-RU"/>
          </w:rPr>
          <w:t>https://media.nalog.ru/html/sites/www.new.nalog.ru/files/media/ecp-1080.mp4</w:t>
        </w:r>
      </w:hyperlink>
    </w:p>
    <w:p w:rsidR="00915470" w:rsidRPr="00915470" w:rsidRDefault="00915470" w:rsidP="00915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C4F98" w:rsidRDefault="002C4F98"/>
    <w:sectPr w:rsidR="002C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29"/>
    <w:multiLevelType w:val="multilevel"/>
    <w:tmpl w:val="9E8A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43B1E"/>
    <w:multiLevelType w:val="multilevel"/>
    <w:tmpl w:val="4D4E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09"/>
    <w:rsid w:val="002C4F98"/>
    <w:rsid w:val="00915470"/>
    <w:rsid w:val="00A221CE"/>
    <w:rsid w:val="00A32709"/>
    <w:rsid w:val="00E4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709"/>
    <w:rPr>
      <w:b/>
      <w:bCs/>
    </w:rPr>
  </w:style>
  <w:style w:type="character" w:styleId="a5">
    <w:name w:val="Hyperlink"/>
    <w:basedOn w:val="a0"/>
    <w:uiPriority w:val="99"/>
    <w:unhideWhenUsed/>
    <w:rsid w:val="00A327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54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709"/>
    <w:rPr>
      <w:b/>
      <w:bCs/>
    </w:rPr>
  </w:style>
  <w:style w:type="character" w:styleId="a5">
    <w:name w:val="Hyperlink"/>
    <w:basedOn w:val="a0"/>
    <w:uiPriority w:val="99"/>
    <w:unhideWhenUsed/>
    <w:rsid w:val="00A3270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15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8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75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7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391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ul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.gosuslugi.ru/?layer=co&amp;filter=r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news/activities_fts/1444384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ia.nalog.ru/html/sites/www.new.nalog.ru/files/media/ecp-1080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"ЯВА"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Елена Вячеславовна</dc:creator>
  <cp:lastModifiedBy>Елена И. Голубева</cp:lastModifiedBy>
  <cp:revision>2</cp:revision>
  <dcterms:created xsi:type="dcterms:W3CDTF">2024-02-14T12:06:00Z</dcterms:created>
  <dcterms:modified xsi:type="dcterms:W3CDTF">2024-02-14T12:06:00Z</dcterms:modified>
</cp:coreProperties>
</file>